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58" w:rsidRDefault="00C74A04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用户变更名称、用水性质及终止供水</w:t>
      </w:r>
    </w:p>
    <w:p w:rsidR="00433B58" w:rsidRDefault="00433B58">
      <w:pPr>
        <w:widowControl/>
        <w:jc w:val="center"/>
        <w:rPr>
          <w:rFonts w:ascii="Arial" w:eastAsia="微软雅黑" w:hAnsi="Arial" w:cs="Arial"/>
          <w:color w:val="000000"/>
          <w:kern w:val="0"/>
          <w:sz w:val="18"/>
          <w:szCs w:val="18"/>
        </w:rPr>
      </w:pPr>
    </w:p>
    <w:tbl>
      <w:tblPr>
        <w:tblW w:w="9733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3076"/>
        <w:gridCol w:w="2418"/>
        <w:gridCol w:w="2571"/>
      </w:tblGrid>
      <w:tr w:rsidR="00433B58">
        <w:trPr>
          <w:jc w:val="center"/>
        </w:trPr>
        <w:tc>
          <w:tcPr>
            <w:tcW w:w="9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事项名称：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用户更名（过户）、变更用水性质、销户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别名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青岛市海润自来水集团有限公司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□个人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□单位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Wingdings 2" w:eastAsia="宋体" w:hAnsi="Wingdings 2" w:cs="宋体"/>
                <w:color w:val="000000"/>
                <w:kern w:val="0"/>
                <w:sz w:val="24"/>
                <w:szCs w:val="24"/>
              </w:rPr>
              <w:t>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个人和单位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办理类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职权类型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设立依据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《青岛市城市供水条例》第三章 第二十条规定：用户需要变更用水性质、用户名称或者终止、恢复供水的，应当到供水企业办理有关手续。供水企业应当自受理之日起五日内办理完毕。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办理条件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用户需要办理更名（过户）、变更用水性质、终止供水的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办理条件依据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《青岛市城市供水条例》第三章 第二十条规定：用户需要变更用水性质、用户名称或者终止、恢复供水的，应当到供水企业办理有关手续。供水企业应当自受理之日起五日内办理完毕。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Pr="00427C32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C3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Pr="00427C32" w:rsidRDefault="00C74A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（一）用户更名（过户）(非收费中心便民卡用户)：</w:t>
            </w:r>
          </w:p>
          <w:p w:rsidR="00433B58" w:rsidRPr="00427C32" w:rsidRDefault="00C74A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1、更名过户申请书（原客户与新客户同时签字或盖章，企事业单位客户应加盖单位公章）。</w:t>
            </w:r>
          </w:p>
          <w:p w:rsidR="00433B58" w:rsidRPr="00427C32" w:rsidRDefault="00C74A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2、居民客户身份证及房屋产权证（或购房合同）原件及复印件；单位客户工商营业执照复印件（加盖公章）或组织机构代码证复印件、经办人身份证及加盖公章的复印件（如由他人</w:t>
            </w:r>
            <w:proofErr w:type="gramStart"/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代为办</w:t>
            </w:r>
            <w:proofErr w:type="gramEnd"/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理应提供《授权委托书》，并由代理人签名并加盖单位公章；如房屋租赁的，提供房屋租赁合同；如存在房屋产权纠纷的，</w:t>
            </w:r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提供法院判决书或执行书、调解协议；如申请书无法取得原客户盖章，必须提供房屋产权证）。</w:t>
            </w:r>
          </w:p>
          <w:p w:rsidR="00433B58" w:rsidRPr="00427C32" w:rsidRDefault="00C74A0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（二）用户申请变更用水性质：</w:t>
            </w:r>
          </w:p>
          <w:p w:rsidR="00433B58" w:rsidRPr="00427C32" w:rsidRDefault="00C74A0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客户申请变更用水性质申请书（居民客户需签字，单位用户需盖公章）。</w:t>
            </w:r>
          </w:p>
          <w:p w:rsidR="00433B58" w:rsidRPr="00427C32" w:rsidRDefault="00C74A04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（三）终止供水：</w:t>
            </w:r>
          </w:p>
          <w:p w:rsidR="00433B58" w:rsidRPr="00427C32" w:rsidRDefault="00C74A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1、销户申请书（客户应签字企事业单位客户应加盖单位公章）。</w:t>
            </w:r>
          </w:p>
          <w:p w:rsidR="00433B58" w:rsidRPr="00427C32" w:rsidRDefault="00C74A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2、居民客户身份证及房屋产权证原件及复印件；单位客户工商营业执照复印件（加盖公章）或组织机构代码证复印件、经办人身份证及加盖公章的复印件（如由他人</w:t>
            </w:r>
            <w:proofErr w:type="gramStart"/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代为办</w:t>
            </w:r>
            <w:proofErr w:type="gramEnd"/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理应提供《授权委托书》，并由代理人签名并加盖单位公章；如房屋租赁的，提供房屋租赁合同；如存在房屋产权纠纷的，提供法院判决书或执行书、调解协议）。</w:t>
            </w:r>
          </w:p>
          <w:p w:rsidR="00433B58" w:rsidRPr="00427C32" w:rsidRDefault="00433B58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433B58" w:rsidRPr="00427C32" w:rsidRDefault="00433B58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办理程序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（一）受理客户申请、确认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用户无未处理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违章用水、无欠费之后，</w:t>
            </w:r>
          </w:p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（二）对客户提交资料进行审核，与用户联系，约定时间，安排专人现场落实。</w:t>
            </w:r>
          </w:p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（三）现场落实。</w:t>
            </w:r>
          </w:p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（四）经落实，符合条件的，经审批通过后，在系统内进行变更。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收费标准及依据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 2" w:eastAsia="宋体" w:hAnsi="Wingdings 2" w:cs="宋体"/>
                <w:color w:val="000000"/>
                <w:kern w:val="0"/>
                <w:sz w:val="24"/>
                <w:szCs w:val="24"/>
              </w:rPr>
              <w:t>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不收费；</w:t>
            </w:r>
          </w:p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□依据《___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 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_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》规定，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___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 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（收费项目名称）收费__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_元；</w:t>
            </w:r>
          </w:p>
          <w:p w:rsidR="00433B58" w:rsidRDefault="00C74A04">
            <w:pPr>
              <w:widowControl/>
              <w:spacing w:before="100" w:beforeAutospacing="1" w:after="100" w:afterAutospacing="1"/>
              <w:ind w:firstLine="31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如果符合___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_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条件（优惠、减免条件），收费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_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元；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法定期限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C32" w:rsidRPr="00644EC0" w:rsidRDefault="00427C32" w:rsidP="00427C32">
            <w:pPr>
              <w:ind w:firstLineChars="200" w:firstLine="480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更名过户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和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变更用水性质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资料齐全的即来即办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433B58" w:rsidRPr="00427C32" w:rsidRDefault="00C74A04" w:rsidP="00427C32">
            <w:pPr>
              <w:ind w:firstLineChars="150" w:firstLine="360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终止供水1个工作日。</w:t>
            </w:r>
            <w:proofErr w:type="gramStart"/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非卡户用户</w:t>
            </w:r>
            <w:proofErr w:type="gramEnd"/>
            <w:r w:rsidRPr="00427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当月25日之前办理该业务，次月生效；25日以后办理该业务，则两月后生效。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办理地点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市北区广饶路129号青岛市海润自来水集团有限公司南部分公司</w:t>
            </w:r>
          </w:p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李沧区上苑路82号青岛市海润自来水集团有限公司东部分公司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办公时间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周一至周五: 8：30—17：00（法定节假日除外）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82758218、68076633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监督电话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96111</w:t>
            </w:r>
          </w:p>
        </w:tc>
      </w:tr>
      <w:tr w:rsidR="00433B58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B58" w:rsidRDefault="00C74A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表格下载</w:t>
            </w:r>
          </w:p>
        </w:tc>
        <w:tc>
          <w:tcPr>
            <w:tcW w:w="8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B58" w:rsidRDefault="00C74A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见附件</w:t>
            </w:r>
          </w:p>
        </w:tc>
      </w:tr>
    </w:tbl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27C32" w:rsidRDefault="00427C32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center"/>
        <w:rPr>
          <w:rFonts w:ascii="黑体" w:eastAsia="黑体" w:hAnsi="黑体"/>
          <w:color w:val="0000FF"/>
          <w:spacing w:val="-20"/>
          <w:sz w:val="32"/>
          <w:szCs w:val="32"/>
        </w:rPr>
      </w:pPr>
    </w:p>
    <w:p w:rsidR="00433B58" w:rsidRDefault="00433B58">
      <w:pPr>
        <w:spacing w:line="360" w:lineRule="exact"/>
        <w:jc w:val="left"/>
        <w:rPr>
          <w:rFonts w:ascii="黑体" w:eastAsia="黑体" w:hAnsi="黑体"/>
          <w:color w:val="0000FF"/>
          <w:spacing w:val="-20"/>
          <w:sz w:val="32"/>
          <w:szCs w:val="32"/>
        </w:rPr>
      </w:pPr>
      <w:bookmarkStart w:id="0" w:name="_GoBack"/>
      <w:bookmarkEnd w:id="0"/>
    </w:p>
    <w:p w:rsidR="00433B58" w:rsidRDefault="00C74A04">
      <w:pPr>
        <w:spacing w:line="360" w:lineRule="exact"/>
        <w:jc w:val="left"/>
        <w:rPr>
          <w:rFonts w:ascii="黑体" w:eastAsia="黑体" w:hAnsi="黑体"/>
          <w:color w:val="000000"/>
          <w:spacing w:val="-20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20"/>
          <w:sz w:val="32"/>
          <w:szCs w:val="32"/>
        </w:rPr>
        <w:t>附件：</w:t>
      </w:r>
    </w:p>
    <w:p w:rsidR="00433B58" w:rsidRDefault="00C74A04">
      <w:pPr>
        <w:spacing w:line="360" w:lineRule="exact"/>
        <w:jc w:val="center"/>
        <w:rPr>
          <w:rFonts w:ascii="黑体" w:eastAsia="黑体" w:hAnsi="黑体"/>
          <w:color w:val="000000"/>
          <w:spacing w:val="-20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20"/>
          <w:sz w:val="32"/>
          <w:szCs w:val="32"/>
        </w:rPr>
        <w:t>业务申请表</w:t>
      </w:r>
    </w:p>
    <w:p w:rsidR="00433B58" w:rsidRDefault="00C74A04">
      <w:pPr>
        <w:spacing w:line="360" w:lineRule="exact"/>
        <w:jc w:val="right"/>
        <w:rPr>
          <w:rFonts w:ascii="黑体" w:eastAsia="黑体" w:hAnsi="黑体"/>
          <w:color w:val="000000"/>
          <w:spacing w:val="-20"/>
          <w:sz w:val="28"/>
          <w:szCs w:val="28"/>
        </w:rPr>
      </w:pPr>
      <w:r>
        <w:rPr>
          <w:rFonts w:ascii="黑体" w:eastAsia="黑体" w:hAnsi="黑体" w:hint="eastAsia"/>
          <w:color w:val="000000"/>
          <w:spacing w:val="-20"/>
          <w:sz w:val="28"/>
          <w:szCs w:val="28"/>
        </w:rPr>
        <w:t>时间：年   月   日</w:t>
      </w:r>
    </w:p>
    <w:tbl>
      <w:tblPr>
        <w:tblStyle w:val="a5"/>
        <w:tblW w:w="8522" w:type="dxa"/>
        <w:jc w:val="center"/>
        <w:tblLayout w:type="fixed"/>
        <w:tblLook w:val="04A0"/>
      </w:tblPr>
      <w:tblGrid>
        <w:gridCol w:w="2027"/>
        <w:gridCol w:w="1360"/>
        <w:gridCol w:w="1358"/>
        <w:gridCol w:w="1340"/>
        <w:gridCol w:w="2437"/>
      </w:tblGrid>
      <w:tr w:rsidR="00433B58">
        <w:trPr>
          <w:trHeight w:val="355"/>
          <w:jc w:val="center"/>
        </w:trPr>
        <w:tc>
          <w:tcPr>
            <w:tcW w:w="8522" w:type="dxa"/>
            <w:gridSpan w:val="5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申请业务种类：□更名过户   □变更用水性质    □终止供水</w:t>
            </w:r>
          </w:p>
        </w:tc>
      </w:tr>
      <w:tr w:rsidR="00433B58">
        <w:trPr>
          <w:trHeight w:val="355"/>
          <w:jc w:val="center"/>
        </w:trPr>
        <w:tc>
          <w:tcPr>
            <w:tcW w:w="4745" w:type="dxa"/>
            <w:gridSpan w:val="3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申请人名称</w:t>
            </w:r>
          </w:p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或单位名称：</w:t>
            </w:r>
          </w:p>
        </w:tc>
        <w:tc>
          <w:tcPr>
            <w:tcW w:w="3777" w:type="dxa"/>
            <w:gridSpan w:val="2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用水地址：</w:t>
            </w:r>
          </w:p>
        </w:tc>
      </w:tr>
      <w:tr w:rsidR="00433B58" w:rsidTr="00470F14">
        <w:trPr>
          <w:trHeight w:val="1961"/>
          <w:jc w:val="center"/>
        </w:trPr>
        <w:tc>
          <w:tcPr>
            <w:tcW w:w="2027" w:type="dxa"/>
            <w:vMerge w:val="restart"/>
            <w:vAlign w:val="center"/>
          </w:tcPr>
          <w:p w:rsidR="00433B58" w:rsidRDefault="00C74A04">
            <w:pPr>
              <w:spacing w:line="560" w:lineRule="exact"/>
              <w:jc w:val="center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更名过户填写</w:t>
            </w:r>
          </w:p>
          <w:p w:rsidR="00433B58" w:rsidRDefault="00C74A04">
            <w:pPr>
              <w:spacing w:line="560" w:lineRule="exact"/>
              <w:jc w:val="center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企事业单位客户应加盖单位公章)</w:t>
            </w:r>
          </w:p>
        </w:tc>
        <w:tc>
          <w:tcPr>
            <w:tcW w:w="6495" w:type="dxa"/>
            <w:gridSpan w:val="4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原用户名：</w:t>
            </w:r>
          </w:p>
        </w:tc>
      </w:tr>
      <w:tr w:rsidR="00433B58">
        <w:trPr>
          <w:trHeight w:val="1888"/>
          <w:jc w:val="center"/>
        </w:trPr>
        <w:tc>
          <w:tcPr>
            <w:tcW w:w="2027" w:type="dxa"/>
            <w:vMerge/>
            <w:vAlign w:val="center"/>
          </w:tcPr>
          <w:p w:rsidR="00433B58" w:rsidRDefault="00433B58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6495" w:type="dxa"/>
            <w:gridSpan w:val="4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新用户名：</w:t>
            </w:r>
          </w:p>
        </w:tc>
      </w:tr>
      <w:tr w:rsidR="00433B58">
        <w:trPr>
          <w:trHeight w:val="1277"/>
          <w:jc w:val="center"/>
        </w:trPr>
        <w:tc>
          <w:tcPr>
            <w:tcW w:w="2027" w:type="dxa"/>
            <w:vMerge w:val="restart"/>
            <w:vAlign w:val="center"/>
          </w:tcPr>
          <w:p w:rsidR="00433B58" w:rsidRDefault="00C74A04">
            <w:pPr>
              <w:spacing w:line="560" w:lineRule="exact"/>
              <w:jc w:val="center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变更用水性质填写</w:t>
            </w:r>
          </w:p>
        </w:tc>
        <w:tc>
          <w:tcPr>
            <w:tcW w:w="6495" w:type="dxa"/>
            <w:gridSpan w:val="4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原用水性质：</w:t>
            </w:r>
          </w:p>
        </w:tc>
      </w:tr>
      <w:tr w:rsidR="00433B58">
        <w:trPr>
          <w:trHeight w:val="1267"/>
          <w:jc w:val="center"/>
        </w:trPr>
        <w:tc>
          <w:tcPr>
            <w:tcW w:w="2027" w:type="dxa"/>
            <w:vMerge/>
            <w:vAlign w:val="center"/>
          </w:tcPr>
          <w:p w:rsidR="00433B58" w:rsidRDefault="00433B58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6495" w:type="dxa"/>
            <w:gridSpan w:val="4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现变更性质：</w:t>
            </w:r>
          </w:p>
        </w:tc>
      </w:tr>
      <w:tr w:rsidR="00433B58">
        <w:trPr>
          <w:trHeight w:val="1900"/>
          <w:jc w:val="center"/>
        </w:trPr>
        <w:tc>
          <w:tcPr>
            <w:tcW w:w="2027" w:type="dxa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终止供水填写</w:t>
            </w:r>
          </w:p>
        </w:tc>
        <w:tc>
          <w:tcPr>
            <w:tcW w:w="6495" w:type="dxa"/>
            <w:gridSpan w:val="4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停用原因：</w:t>
            </w:r>
          </w:p>
        </w:tc>
      </w:tr>
      <w:tr w:rsidR="00433B58">
        <w:trPr>
          <w:trHeight w:val="1115"/>
          <w:jc w:val="center"/>
        </w:trPr>
        <w:tc>
          <w:tcPr>
            <w:tcW w:w="3387" w:type="dxa"/>
            <w:gridSpan w:val="2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给水号：</w:t>
            </w:r>
          </w:p>
        </w:tc>
        <w:tc>
          <w:tcPr>
            <w:tcW w:w="2698" w:type="dxa"/>
            <w:gridSpan w:val="2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卡号：</w:t>
            </w:r>
          </w:p>
        </w:tc>
        <w:tc>
          <w:tcPr>
            <w:tcW w:w="2437" w:type="dxa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ID号：</w:t>
            </w:r>
          </w:p>
        </w:tc>
      </w:tr>
      <w:tr w:rsidR="00433B58" w:rsidTr="00470F14">
        <w:trPr>
          <w:trHeight w:val="852"/>
          <w:jc w:val="center"/>
        </w:trPr>
        <w:tc>
          <w:tcPr>
            <w:tcW w:w="8522" w:type="dxa"/>
            <w:gridSpan w:val="5"/>
            <w:vAlign w:val="center"/>
          </w:tcPr>
          <w:p w:rsidR="00433B58" w:rsidRDefault="00C74A04">
            <w:pPr>
              <w:spacing w:line="560" w:lineRule="exact"/>
              <w:rPr>
                <w:rFonts w:ascii="楷体" w:eastAsia="楷体" w:hAnsi="楷体" w:cs="Times New Roman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color w:val="000000"/>
                <w:spacing w:val="-20"/>
                <w:kern w:val="0"/>
                <w:sz w:val="32"/>
                <w:szCs w:val="32"/>
              </w:rPr>
              <w:t>经办人及联系电话：</w:t>
            </w:r>
          </w:p>
        </w:tc>
      </w:tr>
    </w:tbl>
    <w:p w:rsidR="00433B58" w:rsidRDefault="00433B58" w:rsidP="00470F14">
      <w:pPr>
        <w:spacing w:line="360" w:lineRule="exact"/>
        <w:rPr>
          <w:rFonts w:ascii="黑体" w:eastAsia="黑体" w:hAnsi="黑体"/>
          <w:color w:val="000000" w:themeColor="text1"/>
          <w:spacing w:val="-20"/>
          <w:sz w:val="32"/>
          <w:szCs w:val="32"/>
        </w:rPr>
      </w:pPr>
    </w:p>
    <w:sectPr w:rsidR="00433B58" w:rsidSect="0043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68" w:rsidRDefault="007D3D68" w:rsidP="00427C32">
      <w:r>
        <w:separator/>
      </w:r>
    </w:p>
  </w:endnote>
  <w:endnote w:type="continuationSeparator" w:id="0">
    <w:p w:rsidR="007D3D68" w:rsidRDefault="007D3D68" w:rsidP="00427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68" w:rsidRDefault="007D3D68" w:rsidP="00427C32">
      <w:r>
        <w:separator/>
      </w:r>
    </w:p>
  </w:footnote>
  <w:footnote w:type="continuationSeparator" w:id="0">
    <w:p w:rsidR="007D3D68" w:rsidRDefault="007D3D68" w:rsidP="00427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261"/>
    <w:rsid w:val="000000BE"/>
    <w:rsid w:val="00020881"/>
    <w:rsid w:val="00094A12"/>
    <w:rsid w:val="000A5E69"/>
    <w:rsid w:val="000B0377"/>
    <w:rsid w:val="000B4805"/>
    <w:rsid w:val="000C0A8A"/>
    <w:rsid w:val="000C1651"/>
    <w:rsid w:val="000C1E99"/>
    <w:rsid w:val="000D049C"/>
    <w:rsid w:val="000F13E0"/>
    <w:rsid w:val="00111A30"/>
    <w:rsid w:val="00117BC2"/>
    <w:rsid w:val="00151D7D"/>
    <w:rsid w:val="00154565"/>
    <w:rsid w:val="0017452D"/>
    <w:rsid w:val="001828FC"/>
    <w:rsid w:val="001D49D1"/>
    <w:rsid w:val="001F0463"/>
    <w:rsid w:val="002035E2"/>
    <w:rsid w:val="002037A8"/>
    <w:rsid w:val="002228A9"/>
    <w:rsid w:val="00225F59"/>
    <w:rsid w:val="00243E94"/>
    <w:rsid w:val="00244B73"/>
    <w:rsid w:val="00250CF6"/>
    <w:rsid w:val="00252726"/>
    <w:rsid w:val="002722BE"/>
    <w:rsid w:val="002936C4"/>
    <w:rsid w:val="002A5ADA"/>
    <w:rsid w:val="00320AA0"/>
    <w:rsid w:val="0032724B"/>
    <w:rsid w:val="00333121"/>
    <w:rsid w:val="00336073"/>
    <w:rsid w:val="00337FDD"/>
    <w:rsid w:val="00364AEB"/>
    <w:rsid w:val="003773D6"/>
    <w:rsid w:val="003917D8"/>
    <w:rsid w:val="00394538"/>
    <w:rsid w:val="003C7200"/>
    <w:rsid w:val="003F43E7"/>
    <w:rsid w:val="003F570D"/>
    <w:rsid w:val="004043B6"/>
    <w:rsid w:val="00427C32"/>
    <w:rsid w:val="00433B58"/>
    <w:rsid w:val="0044008C"/>
    <w:rsid w:val="0046683B"/>
    <w:rsid w:val="00470F14"/>
    <w:rsid w:val="004802F7"/>
    <w:rsid w:val="004B08CC"/>
    <w:rsid w:val="004B7C98"/>
    <w:rsid w:val="004D5254"/>
    <w:rsid w:val="004E078A"/>
    <w:rsid w:val="004F3B44"/>
    <w:rsid w:val="00541063"/>
    <w:rsid w:val="00576B78"/>
    <w:rsid w:val="005966AF"/>
    <w:rsid w:val="005C1BE8"/>
    <w:rsid w:val="005F7196"/>
    <w:rsid w:val="00630237"/>
    <w:rsid w:val="00633CBB"/>
    <w:rsid w:val="00644EC0"/>
    <w:rsid w:val="0064586F"/>
    <w:rsid w:val="00653EF4"/>
    <w:rsid w:val="00660370"/>
    <w:rsid w:val="006734D8"/>
    <w:rsid w:val="00697523"/>
    <w:rsid w:val="006A5D92"/>
    <w:rsid w:val="006B5ACE"/>
    <w:rsid w:val="006C4734"/>
    <w:rsid w:val="00715E0A"/>
    <w:rsid w:val="00725AC1"/>
    <w:rsid w:val="00732160"/>
    <w:rsid w:val="0073719E"/>
    <w:rsid w:val="00750A35"/>
    <w:rsid w:val="0075501E"/>
    <w:rsid w:val="00767F3F"/>
    <w:rsid w:val="00780E44"/>
    <w:rsid w:val="007D3D68"/>
    <w:rsid w:val="00800001"/>
    <w:rsid w:val="00811A83"/>
    <w:rsid w:val="00814AA8"/>
    <w:rsid w:val="00824C0E"/>
    <w:rsid w:val="00835B4F"/>
    <w:rsid w:val="008433CE"/>
    <w:rsid w:val="008438B9"/>
    <w:rsid w:val="00856CD2"/>
    <w:rsid w:val="00860CD7"/>
    <w:rsid w:val="00870623"/>
    <w:rsid w:val="008925D9"/>
    <w:rsid w:val="008A7D87"/>
    <w:rsid w:val="008C3BEC"/>
    <w:rsid w:val="008F2426"/>
    <w:rsid w:val="008F6DA3"/>
    <w:rsid w:val="00912DF0"/>
    <w:rsid w:val="00914C20"/>
    <w:rsid w:val="009157B8"/>
    <w:rsid w:val="009235BE"/>
    <w:rsid w:val="009272BF"/>
    <w:rsid w:val="00980E23"/>
    <w:rsid w:val="00985128"/>
    <w:rsid w:val="009852F3"/>
    <w:rsid w:val="009914E9"/>
    <w:rsid w:val="009A01C2"/>
    <w:rsid w:val="009A5C13"/>
    <w:rsid w:val="009B50EB"/>
    <w:rsid w:val="009F3261"/>
    <w:rsid w:val="00A07CB1"/>
    <w:rsid w:val="00A207B2"/>
    <w:rsid w:val="00A216FF"/>
    <w:rsid w:val="00A62BC3"/>
    <w:rsid w:val="00A909B2"/>
    <w:rsid w:val="00A9349C"/>
    <w:rsid w:val="00A97090"/>
    <w:rsid w:val="00AC70C1"/>
    <w:rsid w:val="00B02B5C"/>
    <w:rsid w:val="00B16F5C"/>
    <w:rsid w:val="00B658C7"/>
    <w:rsid w:val="00B7314D"/>
    <w:rsid w:val="00B95893"/>
    <w:rsid w:val="00BE3FCB"/>
    <w:rsid w:val="00BF0297"/>
    <w:rsid w:val="00C23581"/>
    <w:rsid w:val="00C2372E"/>
    <w:rsid w:val="00C239E1"/>
    <w:rsid w:val="00C24157"/>
    <w:rsid w:val="00C30186"/>
    <w:rsid w:val="00C53219"/>
    <w:rsid w:val="00C63527"/>
    <w:rsid w:val="00C66D9C"/>
    <w:rsid w:val="00C70655"/>
    <w:rsid w:val="00C74A04"/>
    <w:rsid w:val="00C827E5"/>
    <w:rsid w:val="00C920FE"/>
    <w:rsid w:val="00CA3356"/>
    <w:rsid w:val="00CC33E0"/>
    <w:rsid w:val="00CF266E"/>
    <w:rsid w:val="00D0751C"/>
    <w:rsid w:val="00D0761C"/>
    <w:rsid w:val="00D3737A"/>
    <w:rsid w:val="00D57460"/>
    <w:rsid w:val="00D60228"/>
    <w:rsid w:val="00D955B9"/>
    <w:rsid w:val="00DC464C"/>
    <w:rsid w:val="00E008E9"/>
    <w:rsid w:val="00E17764"/>
    <w:rsid w:val="00E574C4"/>
    <w:rsid w:val="00E63FFC"/>
    <w:rsid w:val="00E74AB7"/>
    <w:rsid w:val="00E82FB7"/>
    <w:rsid w:val="00E87369"/>
    <w:rsid w:val="00EE2909"/>
    <w:rsid w:val="00EE315D"/>
    <w:rsid w:val="00EF638A"/>
    <w:rsid w:val="00F06566"/>
    <w:rsid w:val="00F247AE"/>
    <w:rsid w:val="00F40109"/>
    <w:rsid w:val="00F466DD"/>
    <w:rsid w:val="00F61D8C"/>
    <w:rsid w:val="00F95F50"/>
    <w:rsid w:val="00FF4A5E"/>
    <w:rsid w:val="035F3189"/>
    <w:rsid w:val="38C41045"/>
    <w:rsid w:val="3D074F6A"/>
    <w:rsid w:val="4914605A"/>
    <w:rsid w:val="54D324EF"/>
    <w:rsid w:val="72E8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3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33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433B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3B5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433B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3B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216</Words>
  <Characters>1236</Characters>
  <Application>Microsoft Office Word</Application>
  <DocSecurity>0</DocSecurity>
  <Lines>10</Lines>
  <Paragraphs>2</Paragraphs>
  <ScaleCrop>false</ScaleCrop>
  <Company>MS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WY</cp:lastModifiedBy>
  <cp:revision>27</cp:revision>
  <dcterms:created xsi:type="dcterms:W3CDTF">2019-01-18T02:12:00Z</dcterms:created>
  <dcterms:modified xsi:type="dcterms:W3CDTF">2020-06-10T08:58:00Z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